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47663" w14:textId="77777777" w:rsidR="00723948" w:rsidRDefault="00723948" w:rsidP="00723948">
      <w:pPr>
        <w:ind w:leftChars="0" w:left="0" w:right="-536" w:firstLineChars="0" w:firstLine="0"/>
        <w:jc w:val="both"/>
        <w:rPr>
          <w:b/>
        </w:rPr>
      </w:pPr>
    </w:p>
    <w:p w14:paraId="684EA4E1" w14:textId="51F10EEF" w:rsidR="00076C5E" w:rsidRDefault="00723948" w:rsidP="00723948">
      <w:pPr>
        <w:ind w:leftChars="0" w:left="0" w:right="-536" w:firstLineChars="0" w:firstLine="0"/>
        <w:jc w:val="both"/>
      </w:pPr>
      <w:r>
        <w:rPr>
          <w:b/>
        </w:rPr>
        <w:t>No.</w:t>
      </w:r>
      <w:r w:rsidR="00D04E17">
        <w:rPr>
          <w:b/>
        </w:rPr>
        <w:t xml:space="preserve"> </w:t>
      </w:r>
      <w:r w:rsidR="00D60EE5">
        <w:rPr>
          <w:b/>
        </w:rPr>
        <w:t>DPT/9/452</w:t>
      </w:r>
      <w:r w:rsidR="00E16B5D">
        <w:rPr>
          <w:b/>
        </w:rPr>
        <w:t>/2024</w:t>
      </w:r>
      <w:r w:rsidR="00D4100E">
        <w:rPr>
          <w:b/>
        </w:rPr>
        <w:tab/>
      </w:r>
      <w:r w:rsidR="00D4100E">
        <w:rPr>
          <w:b/>
        </w:rPr>
        <w:tab/>
      </w:r>
      <w:r w:rsidR="00D4100E">
        <w:rPr>
          <w:b/>
        </w:rPr>
        <w:tab/>
      </w:r>
      <w:r w:rsidR="00E923BB">
        <w:rPr>
          <w:b/>
        </w:rPr>
        <w:tab/>
      </w:r>
      <w:r w:rsidR="00E923BB">
        <w:rPr>
          <w:b/>
        </w:rPr>
        <w:tab/>
      </w:r>
      <w:r w:rsidR="00E923BB">
        <w:rPr>
          <w:b/>
        </w:rPr>
        <w:tab/>
      </w:r>
      <w:r w:rsidR="00E923BB">
        <w:rPr>
          <w:b/>
        </w:rPr>
        <w:tab/>
      </w:r>
      <w:r w:rsidR="00D4100E">
        <w:rPr>
          <w:b/>
        </w:rPr>
        <w:t xml:space="preserve">Dated: </w:t>
      </w:r>
      <w:r w:rsidR="00D60EE5">
        <w:rPr>
          <w:b/>
        </w:rPr>
        <w:t>15</w:t>
      </w:r>
      <w:r>
        <w:rPr>
          <w:b/>
        </w:rPr>
        <w:t>.</w:t>
      </w:r>
      <w:r w:rsidR="00D60EE5">
        <w:rPr>
          <w:b/>
        </w:rPr>
        <w:t>10</w:t>
      </w:r>
      <w:r>
        <w:rPr>
          <w:b/>
        </w:rPr>
        <w:t>.202</w:t>
      </w:r>
      <w:r w:rsidR="00334D88">
        <w:rPr>
          <w:b/>
        </w:rPr>
        <w:t>4</w:t>
      </w:r>
    </w:p>
    <w:p w14:paraId="2C1841AD" w14:textId="77777777" w:rsidR="00076C5E" w:rsidRDefault="00076C5E">
      <w:pPr>
        <w:jc w:val="right"/>
        <w:rPr>
          <w:sz w:val="14"/>
          <w:szCs w:val="14"/>
        </w:rPr>
      </w:pPr>
    </w:p>
    <w:p w14:paraId="399C5FF1" w14:textId="77777777" w:rsidR="00076C5E" w:rsidRPr="00123603" w:rsidRDefault="00076C5E">
      <w:pPr>
        <w:spacing w:line="360" w:lineRule="auto"/>
        <w:ind w:left="-2" w:firstLine="0"/>
        <w:jc w:val="center"/>
        <w:rPr>
          <w:sz w:val="4"/>
          <w:szCs w:val="4"/>
          <w:u w:val="single"/>
        </w:rPr>
      </w:pPr>
    </w:p>
    <w:p w14:paraId="3F196F13" w14:textId="77777777" w:rsidR="00076C5E" w:rsidRDefault="00B61DA0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NOTIFICATION</w:t>
      </w:r>
    </w:p>
    <w:p w14:paraId="4DC71387" w14:textId="1844C726" w:rsidR="00076C5E" w:rsidRDefault="00B61DA0" w:rsidP="001E1994">
      <w:pPr>
        <w:spacing w:line="276" w:lineRule="auto"/>
        <w:ind w:leftChars="-178" w:left="-427" w:firstLineChars="0" w:firstLine="1147"/>
        <w:jc w:val="both"/>
      </w:pPr>
      <w:r>
        <w:t>Applications are invited from eligible candidates for selection a</w:t>
      </w:r>
      <w:r w:rsidR="0025608E">
        <w:t xml:space="preserve">s Assistant Professor </w:t>
      </w:r>
      <w:r w:rsidR="00D37CFD">
        <w:t xml:space="preserve">(Horticulture) </w:t>
      </w:r>
      <w:r w:rsidR="0025608E">
        <w:t>on daily wage basis</w:t>
      </w:r>
      <w:r>
        <w:t xml:space="preserve"> in </w:t>
      </w:r>
      <w:r w:rsidR="003F5278">
        <w:t xml:space="preserve">the </w:t>
      </w:r>
      <w:r w:rsidR="00FD66EC">
        <w:t xml:space="preserve">Department of </w:t>
      </w:r>
      <w:r w:rsidR="00E16B5D">
        <w:t>P</w:t>
      </w:r>
      <w:r w:rsidR="00D60EE5">
        <w:t>ostharvest Management</w:t>
      </w:r>
      <w:r>
        <w:t xml:space="preserve"> at </w:t>
      </w:r>
      <w:r w:rsidR="00723948">
        <w:t xml:space="preserve">College of Agriculture, </w:t>
      </w:r>
      <w:proofErr w:type="spellStart"/>
      <w:r w:rsidR="00723948">
        <w:t>Vellayani</w:t>
      </w:r>
      <w:proofErr w:type="spellEnd"/>
      <w:r w:rsidR="00E75453">
        <w:t>.</w:t>
      </w:r>
      <w:r w:rsidR="00D60EE5">
        <w:t xml:space="preserve"> </w:t>
      </w:r>
      <w:r w:rsidR="00E75453">
        <w:t xml:space="preserve">Details are given </w:t>
      </w:r>
      <w:r w:rsidR="00723948">
        <w:t>below</w:t>
      </w:r>
      <w:r w:rsidR="001E1994">
        <w:t>.</w:t>
      </w:r>
    </w:p>
    <w:p w14:paraId="694503E6" w14:textId="77777777" w:rsidR="001E1994" w:rsidRPr="001E1994" w:rsidRDefault="001E1994" w:rsidP="00D4100E">
      <w:pPr>
        <w:spacing w:line="276" w:lineRule="auto"/>
        <w:jc w:val="both"/>
        <w:rPr>
          <w:sz w:val="8"/>
          <w:szCs w:val="8"/>
        </w:rPr>
      </w:pPr>
    </w:p>
    <w:tbl>
      <w:tblPr>
        <w:tblStyle w:val="a"/>
        <w:tblW w:w="9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851"/>
        <w:gridCol w:w="3402"/>
        <w:gridCol w:w="1775"/>
      </w:tblGrid>
      <w:tr w:rsidR="00857D2F" w14:paraId="03AC5445" w14:textId="77777777" w:rsidTr="00573CBE">
        <w:trPr>
          <w:trHeight w:val="984"/>
          <w:jc w:val="center"/>
        </w:trPr>
        <w:tc>
          <w:tcPr>
            <w:tcW w:w="704" w:type="dxa"/>
            <w:vAlign w:val="center"/>
          </w:tcPr>
          <w:p w14:paraId="17B370F0" w14:textId="77777777" w:rsidR="00857D2F" w:rsidRDefault="00857D2F" w:rsidP="00CA725E">
            <w:pPr>
              <w:ind w:left="0" w:hanging="2"/>
              <w:jc w:val="center"/>
            </w:pPr>
            <w:r>
              <w:rPr>
                <w:b/>
              </w:rPr>
              <w:t>Sl.</w:t>
            </w:r>
          </w:p>
          <w:p w14:paraId="5A006D9E" w14:textId="77777777" w:rsidR="00857D2F" w:rsidRDefault="00857D2F" w:rsidP="00CA725E">
            <w:pPr>
              <w:ind w:left="0" w:hanging="2"/>
              <w:jc w:val="center"/>
            </w:pPr>
            <w:r>
              <w:rPr>
                <w:b/>
              </w:rPr>
              <w:t>No.</w:t>
            </w:r>
          </w:p>
          <w:p w14:paraId="5D7A3CB5" w14:textId="77777777" w:rsidR="00857D2F" w:rsidRDefault="00857D2F" w:rsidP="00CA725E">
            <w:pPr>
              <w:ind w:left="0" w:hanging="2"/>
              <w:jc w:val="center"/>
            </w:pPr>
          </w:p>
        </w:tc>
        <w:tc>
          <w:tcPr>
            <w:tcW w:w="2268" w:type="dxa"/>
            <w:vAlign w:val="center"/>
          </w:tcPr>
          <w:p w14:paraId="3577E4B0" w14:textId="6BC277E9" w:rsidR="00857D2F" w:rsidRDefault="00857D2F" w:rsidP="00CA725E">
            <w:pPr>
              <w:ind w:left="0" w:hanging="2"/>
              <w:jc w:val="center"/>
            </w:pPr>
            <w:r>
              <w:rPr>
                <w:b/>
              </w:rPr>
              <w:t xml:space="preserve">Name of </w:t>
            </w:r>
            <w:r w:rsidR="00573CBE">
              <w:rPr>
                <w:b/>
              </w:rPr>
              <w:t xml:space="preserve">Post &amp; </w:t>
            </w:r>
            <w:r>
              <w:rPr>
                <w:b/>
              </w:rPr>
              <w:t xml:space="preserve">Department / Discipline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E0DBB7" w14:textId="77777777" w:rsidR="00857D2F" w:rsidRDefault="00857D2F" w:rsidP="00CA725E">
            <w:pPr>
              <w:ind w:left="0" w:hanging="2"/>
              <w:jc w:val="center"/>
            </w:pPr>
            <w:r>
              <w:rPr>
                <w:b/>
              </w:rPr>
              <w:t>No. of posts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59E9EC" w14:textId="77D3160A" w:rsidR="00857D2F" w:rsidRDefault="00D60EE5" w:rsidP="00CA725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Qualification 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14:paraId="156FF8E6" w14:textId="77777777" w:rsidR="00857D2F" w:rsidRDefault="00857D2F" w:rsidP="00CA725E">
            <w:pPr>
              <w:ind w:left="0" w:hanging="2"/>
              <w:jc w:val="center"/>
            </w:pPr>
            <w:r>
              <w:rPr>
                <w:b/>
              </w:rPr>
              <w:t>Consolidated Remuneration</w:t>
            </w:r>
          </w:p>
        </w:tc>
      </w:tr>
      <w:tr w:rsidR="00573CBE" w:rsidRPr="00573CBE" w14:paraId="67D984ED" w14:textId="77777777" w:rsidTr="00573CBE">
        <w:trPr>
          <w:trHeight w:val="670"/>
          <w:jc w:val="center"/>
        </w:trPr>
        <w:tc>
          <w:tcPr>
            <w:tcW w:w="704" w:type="dxa"/>
            <w:vAlign w:val="center"/>
          </w:tcPr>
          <w:p w14:paraId="05297DD6" w14:textId="77777777" w:rsidR="00573CBE" w:rsidRPr="00573CBE" w:rsidRDefault="00573CBE" w:rsidP="00573CBE">
            <w:pPr>
              <w:ind w:left="0" w:hanging="2"/>
              <w:jc w:val="both"/>
              <w:rPr>
                <w:color w:val="000000" w:themeColor="text1"/>
              </w:rPr>
            </w:pPr>
            <w:r w:rsidRPr="00573CB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6FA11E" w14:textId="77777777" w:rsidR="00573CBE" w:rsidRDefault="00573CBE" w:rsidP="00573CBE">
            <w:pPr>
              <w:ind w:left="0" w:hanging="2"/>
              <w:jc w:val="both"/>
            </w:pPr>
          </w:p>
          <w:p w14:paraId="78B4AB23" w14:textId="4E23E0B0" w:rsidR="00573CBE" w:rsidRDefault="00573CBE" w:rsidP="00573CBE">
            <w:pPr>
              <w:ind w:left="0" w:hanging="2"/>
              <w:jc w:val="both"/>
            </w:pPr>
            <w:r w:rsidRPr="00573CBE">
              <w:t>Teaching Assistant (Horticulture- Post</w:t>
            </w:r>
            <w:r w:rsidRPr="00573CBE">
              <w:t>h</w:t>
            </w:r>
            <w:r w:rsidRPr="00573CBE">
              <w:t xml:space="preserve">arvest </w:t>
            </w:r>
            <w:r w:rsidRPr="00573CBE">
              <w:t>Management</w:t>
            </w:r>
            <w:r w:rsidRPr="00573CBE">
              <w:t>)</w:t>
            </w:r>
          </w:p>
          <w:p w14:paraId="0069BE69" w14:textId="77777777" w:rsidR="00573CBE" w:rsidRPr="00573CBE" w:rsidRDefault="00573CBE" w:rsidP="00573CBE">
            <w:pPr>
              <w:ind w:left="0" w:hanging="2"/>
              <w:jc w:val="both"/>
            </w:pPr>
          </w:p>
          <w:p w14:paraId="23CD3902" w14:textId="5BD6B3F1" w:rsidR="00573CBE" w:rsidRPr="00573CBE" w:rsidRDefault="00573CBE" w:rsidP="00573CBE">
            <w:pPr>
              <w:ind w:left="0" w:hanging="2"/>
              <w:jc w:val="both"/>
              <w:rPr>
                <w:color w:val="000000" w:themeColor="text1"/>
              </w:rPr>
            </w:pPr>
            <w:r w:rsidRPr="00573CBE">
              <w:t>Dept of Postharvest Management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FFE4" w14:textId="77777777" w:rsidR="00573CBE" w:rsidRPr="00573CBE" w:rsidRDefault="00573CBE" w:rsidP="00573CBE">
            <w:pPr>
              <w:ind w:left="0" w:hanging="2"/>
              <w:jc w:val="both"/>
            </w:pPr>
            <w:r w:rsidRPr="00573CB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9B3F" w14:textId="2F7F2F50" w:rsidR="00573CBE" w:rsidRPr="00573CBE" w:rsidRDefault="00573CBE" w:rsidP="00573CBE">
            <w:pPr>
              <w:pStyle w:val="TableParagraph"/>
              <w:ind w:left="5" w:hanging="7"/>
              <w:jc w:val="both"/>
              <w:rPr>
                <w:sz w:val="24"/>
                <w:szCs w:val="24"/>
              </w:rPr>
            </w:pPr>
            <w:proofErr w:type="gramStart"/>
            <w:r w:rsidRPr="00573CBE">
              <w:rPr>
                <w:b/>
                <w:sz w:val="24"/>
                <w:szCs w:val="24"/>
              </w:rPr>
              <w:t>Essential</w:t>
            </w:r>
            <w:r w:rsidRPr="00573C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3CBE">
              <w:rPr>
                <w:sz w:val="24"/>
                <w:szCs w:val="24"/>
              </w:rPr>
              <w:t>:</w:t>
            </w:r>
            <w:proofErr w:type="gramEnd"/>
            <w:r w:rsidRPr="00573CBE">
              <w:rPr>
                <w:sz w:val="24"/>
                <w:szCs w:val="24"/>
              </w:rPr>
              <w:t xml:space="preserve"> </w:t>
            </w:r>
            <w:r w:rsidRPr="00573CBE">
              <w:rPr>
                <w:sz w:val="24"/>
                <w:szCs w:val="24"/>
              </w:rPr>
              <w:t>M.Sc. Degree in</w:t>
            </w:r>
            <w:r w:rsidRPr="00573CBE">
              <w:rPr>
                <w:spacing w:val="1"/>
                <w:sz w:val="24"/>
                <w:szCs w:val="24"/>
              </w:rPr>
              <w:t xml:space="preserve"> </w:t>
            </w:r>
            <w:r w:rsidRPr="00573CBE">
              <w:rPr>
                <w:sz w:val="24"/>
                <w:szCs w:val="24"/>
              </w:rPr>
              <w:t>Horticulture (Post Harvest Technology/ Processing Technology</w:t>
            </w:r>
            <w:r w:rsidRPr="00573CBE">
              <w:rPr>
                <w:sz w:val="24"/>
                <w:szCs w:val="24"/>
              </w:rPr>
              <w:t>/postharvest Management</w:t>
            </w:r>
            <w:r w:rsidRPr="00573CBE">
              <w:rPr>
                <w:sz w:val="24"/>
                <w:szCs w:val="24"/>
              </w:rPr>
              <w:t xml:space="preserve">) recognized by Kerala Agricultural University with a minimum 55% marks and NET qualification. </w:t>
            </w:r>
          </w:p>
          <w:p w14:paraId="7CF6780F" w14:textId="37CED54D" w:rsidR="00573CBE" w:rsidRPr="00573CBE" w:rsidRDefault="00573CBE" w:rsidP="00573CBE">
            <w:pPr>
              <w:ind w:left="0" w:hanging="2"/>
              <w:jc w:val="both"/>
              <w:rPr>
                <w:color w:val="000000" w:themeColor="text1"/>
              </w:rPr>
            </w:pPr>
            <w:r w:rsidRPr="00573CBE">
              <w:rPr>
                <w:b/>
                <w:bCs/>
              </w:rPr>
              <w:t>Desirable</w:t>
            </w:r>
            <w:r w:rsidRPr="00573CBE">
              <w:t>:</w:t>
            </w:r>
            <w:r w:rsidRPr="00573CBE">
              <w:rPr>
                <w:spacing w:val="1"/>
              </w:rPr>
              <w:t xml:space="preserve"> </w:t>
            </w:r>
            <w:proofErr w:type="spellStart"/>
            <w:proofErr w:type="gramStart"/>
            <w:r w:rsidRPr="00573CBE">
              <w:t>Ph.D</w:t>
            </w:r>
            <w:proofErr w:type="spellEnd"/>
            <w:proofErr w:type="gramEnd"/>
            <w:r w:rsidRPr="00573CBE">
              <w:t xml:space="preserve"> and teaching experience.</w:t>
            </w:r>
          </w:p>
          <w:p w14:paraId="45E8B78D" w14:textId="7BC5C707" w:rsidR="00573CBE" w:rsidRPr="00573CBE" w:rsidRDefault="00573CBE" w:rsidP="00573CBE">
            <w:pPr>
              <w:ind w:left="0" w:hanging="2"/>
              <w:jc w:val="both"/>
              <w:rPr>
                <w:color w:val="000000" w:themeColor="text1"/>
              </w:rPr>
            </w:pPr>
            <w:r w:rsidRPr="00573CBE">
              <w:rPr>
                <w:color w:val="000000" w:themeColor="text1"/>
              </w:rPr>
              <w:t xml:space="preserve"> </w:t>
            </w:r>
            <w:r w:rsidRPr="00573CBE">
              <w:rPr>
                <w:b/>
                <w:bCs/>
                <w:color w:val="000000" w:themeColor="text1"/>
              </w:rPr>
              <w:t>Age:</w:t>
            </w:r>
            <w:r w:rsidRPr="00573CBE">
              <w:rPr>
                <w:color w:val="000000" w:themeColor="text1"/>
              </w:rPr>
              <w:t xml:space="preserve"> 40 years Maximum as on 01.01.2024</w:t>
            </w:r>
          </w:p>
          <w:p w14:paraId="0BD68161" w14:textId="77777777" w:rsidR="00573CBE" w:rsidRPr="00573CBE" w:rsidRDefault="00573CBE" w:rsidP="00573CBE">
            <w:pPr>
              <w:ind w:leftChars="0" w:left="0" w:firstLineChars="0" w:firstLine="0"/>
              <w:jc w:val="both"/>
              <w:rPr>
                <w:color w:val="000000" w:themeColor="text1"/>
              </w:rPr>
            </w:pPr>
            <w:r w:rsidRPr="00573CBE">
              <w:t>(Age relaxation as per existing Government rules will be granted)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21F5" w14:textId="77777777" w:rsidR="00573CBE" w:rsidRPr="00573CBE" w:rsidRDefault="00573CBE" w:rsidP="00573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</w:pPr>
            <w:r w:rsidRPr="00573CBE">
              <w:t>Rs.1470/- per day</w:t>
            </w:r>
          </w:p>
        </w:tc>
      </w:tr>
    </w:tbl>
    <w:p w14:paraId="1A7C3A2F" w14:textId="77777777" w:rsidR="00D37CFD" w:rsidRDefault="00D37CFD" w:rsidP="001E1994">
      <w:pPr>
        <w:spacing w:line="276" w:lineRule="auto"/>
        <w:ind w:leftChars="0" w:left="-426" w:firstLineChars="0" w:firstLine="709"/>
        <w:jc w:val="both"/>
      </w:pPr>
    </w:p>
    <w:p w14:paraId="21451647" w14:textId="49BF7C78" w:rsidR="00CA725E" w:rsidRDefault="00CA725E" w:rsidP="001E1994">
      <w:pPr>
        <w:spacing w:line="276" w:lineRule="auto"/>
        <w:ind w:leftChars="0" w:left="-426" w:firstLineChars="0" w:firstLine="709"/>
        <w:jc w:val="both"/>
      </w:pPr>
      <w:r w:rsidRPr="00356C03">
        <w:t>The posting is purely temporary for 59 days from</w:t>
      </w:r>
      <w:r w:rsidR="00402257">
        <w:t xml:space="preserve"> the</w:t>
      </w:r>
      <w:r w:rsidRPr="00356C03">
        <w:t xml:space="preserve"> date of joining. </w:t>
      </w:r>
      <w:r w:rsidR="00D37CFD">
        <w:t>The i</w:t>
      </w:r>
      <w:r w:rsidRPr="00356C03">
        <w:t>nterested candidates may appear for the walk in-interview</w:t>
      </w:r>
      <w:r w:rsidR="00D37CFD">
        <w:t xml:space="preserve"> </w:t>
      </w:r>
      <w:r w:rsidR="00D37CFD">
        <w:t>with the filled</w:t>
      </w:r>
      <w:r w:rsidR="00D37CFD">
        <w:rPr>
          <w:spacing w:val="-52"/>
        </w:rPr>
        <w:t xml:space="preserve">      </w:t>
      </w:r>
      <w:r w:rsidR="00D37CFD">
        <w:t xml:space="preserve">biodata (format attached) </w:t>
      </w:r>
      <w:r w:rsidR="00857D2F">
        <w:t xml:space="preserve">on </w:t>
      </w:r>
      <w:r w:rsidR="00573CBE">
        <w:t>30</w:t>
      </w:r>
      <w:r w:rsidR="00857D2F">
        <w:t>.</w:t>
      </w:r>
      <w:r w:rsidR="00573CBE">
        <w:t>10</w:t>
      </w:r>
      <w:r w:rsidR="00857D2F">
        <w:t>.2024</w:t>
      </w:r>
      <w:r w:rsidR="00D37CFD">
        <w:t xml:space="preserve"> at 10.30 AM. </w:t>
      </w:r>
      <w:r w:rsidR="00857D2F">
        <w:t xml:space="preserve">They should bring certificates in </w:t>
      </w:r>
      <w:r w:rsidRPr="00356C03">
        <w:t xml:space="preserve">original and </w:t>
      </w:r>
      <w:r w:rsidR="00857D2F">
        <w:t xml:space="preserve">a </w:t>
      </w:r>
      <w:r w:rsidRPr="00356C03">
        <w:t>copy to prove qualification, date of birth, experience (if any)</w:t>
      </w:r>
      <w:r w:rsidR="00D37CFD">
        <w:t xml:space="preserve"> and other necessary documents</w:t>
      </w:r>
      <w:r w:rsidRPr="00356C03">
        <w:t>.</w:t>
      </w:r>
    </w:p>
    <w:p w14:paraId="72746753" w14:textId="77777777" w:rsidR="00CD6D83" w:rsidRPr="005C0D4F" w:rsidRDefault="00CD6D83" w:rsidP="001E1994">
      <w:pPr>
        <w:spacing w:line="276" w:lineRule="auto"/>
        <w:jc w:val="both"/>
        <w:rPr>
          <w:sz w:val="6"/>
          <w:szCs w:val="6"/>
        </w:rPr>
      </w:pPr>
    </w:p>
    <w:p w14:paraId="76ACCA91" w14:textId="54F7E9F5" w:rsidR="00CD6D83" w:rsidRDefault="00CD6D83" w:rsidP="001E1994">
      <w:pPr>
        <w:spacing w:line="276" w:lineRule="auto"/>
        <w:ind w:leftChars="0" w:left="-426" w:firstLineChars="0" w:firstLine="709"/>
        <w:jc w:val="both"/>
      </w:pPr>
      <w:r>
        <w:t>The candidate will have no claim in the University other than to receive the remuneration attached to the post. The appointment will not confer on him/her any right of permanency or regularization in KAU</w:t>
      </w:r>
      <w:r w:rsidR="00D37CFD">
        <w:t xml:space="preserve"> </w:t>
      </w:r>
      <w:r w:rsidR="00D37CFD">
        <w:t>and the candidates will not have any claim in the</w:t>
      </w:r>
      <w:r w:rsidR="00D37CFD">
        <w:rPr>
          <w:spacing w:val="1"/>
        </w:rPr>
        <w:t xml:space="preserve"> </w:t>
      </w:r>
      <w:r w:rsidR="00D37CFD">
        <w:t>University</w:t>
      </w:r>
      <w:r w:rsidR="00D37CFD">
        <w:rPr>
          <w:spacing w:val="-4"/>
        </w:rPr>
        <w:t xml:space="preserve"> </w:t>
      </w:r>
      <w:r w:rsidR="00D37CFD">
        <w:t>for</w:t>
      </w:r>
      <w:r w:rsidR="00D37CFD">
        <w:rPr>
          <w:spacing w:val="-2"/>
        </w:rPr>
        <w:t xml:space="preserve"> </w:t>
      </w:r>
      <w:r w:rsidR="00D37CFD">
        <w:t>any</w:t>
      </w:r>
      <w:r w:rsidR="00D37CFD">
        <w:rPr>
          <w:spacing w:val="-2"/>
        </w:rPr>
        <w:t xml:space="preserve"> </w:t>
      </w:r>
      <w:r w:rsidR="00D37CFD">
        <w:t>purpose</w:t>
      </w:r>
      <w:r w:rsidR="00D37CFD">
        <w:rPr>
          <w:spacing w:val="-2"/>
        </w:rPr>
        <w:t xml:space="preserve"> </w:t>
      </w:r>
      <w:r w:rsidR="00D37CFD">
        <w:t>in future.</w:t>
      </w:r>
    </w:p>
    <w:p w14:paraId="5DE420C6" w14:textId="77777777" w:rsidR="00CD6D83" w:rsidRPr="005C0D4F" w:rsidRDefault="00CD6D83" w:rsidP="001E1994">
      <w:pPr>
        <w:spacing w:line="276" w:lineRule="auto"/>
        <w:ind w:leftChars="0" w:left="-426" w:firstLineChars="0" w:firstLine="709"/>
        <w:jc w:val="both"/>
        <w:rPr>
          <w:sz w:val="10"/>
          <w:szCs w:val="10"/>
        </w:rPr>
      </w:pPr>
    </w:p>
    <w:p w14:paraId="13CA2EC3" w14:textId="77777777" w:rsidR="00CD6D83" w:rsidRDefault="00CD6D83" w:rsidP="001E1994">
      <w:pPr>
        <w:spacing w:line="276" w:lineRule="auto"/>
        <w:ind w:leftChars="0" w:left="-426" w:firstLineChars="0" w:firstLine="709"/>
        <w:jc w:val="both"/>
      </w:pPr>
      <w:r>
        <w:t>No TA/DA will be paid for attending the walk-in-interview.</w:t>
      </w:r>
    </w:p>
    <w:p w14:paraId="4E70B8B8" w14:textId="77777777" w:rsidR="001E1994" w:rsidRPr="001E1994" w:rsidRDefault="001E1994" w:rsidP="001E1994">
      <w:pPr>
        <w:spacing w:line="276" w:lineRule="auto"/>
        <w:ind w:leftChars="0" w:left="-426" w:firstLineChars="0" w:firstLine="709"/>
        <w:jc w:val="both"/>
        <w:rPr>
          <w:sz w:val="12"/>
          <w:szCs w:val="12"/>
          <w:u w:val="single"/>
        </w:rPr>
      </w:pPr>
    </w:p>
    <w:p w14:paraId="556B486E" w14:textId="77777777" w:rsidR="00CD6D83" w:rsidRPr="005C0D4F" w:rsidRDefault="00CD6D83" w:rsidP="00CA725E">
      <w:pPr>
        <w:spacing w:line="276" w:lineRule="auto"/>
        <w:ind w:left="-2" w:firstLine="0"/>
        <w:jc w:val="both"/>
        <w:rPr>
          <w:sz w:val="4"/>
          <w:szCs w:val="4"/>
        </w:rPr>
      </w:pPr>
    </w:p>
    <w:p w14:paraId="0FC678C8" w14:textId="77777777" w:rsidR="00076C5E" w:rsidRPr="0066708F" w:rsidRDefault="00B61DA0" w:rsidP="00CD6D83">
      <w:pPr>
        <w:spacing w:line="276" w:lineRule="auto"/>
        <w:ind w:left="0" w:hanging="2"/>
        <w:jc w:val="both"/>
        <w:rPr>
          <w:sz w:val="4"/>
          <w:szCs w:val="4"/>
          <w:u w:val="single"/>
        </w:rPr>
      </w:pPr>
      <w:r>
        <w:tab/>
      </w:r>
    </w:p>
    <w:p w14:paraId="4C145BCF" w14:textId="77777777" w:rsidR="00076C5E" w:rsidRDefault="00B61DA0" w:rsidP="001E1994">
      <w:pPr>
        <w:spacing w:line="360" w:lineRule="auto"/>
        <w:ind w:left="0" w:hanging="2"/>
        <w:jc w:val="center"/>
        <w:rPr>
          <w:u w:val="single"/>
        </w:rPr>
      </w:pPr>
      <w:r>
        <w:rPr>
          <w:b/>
          <w:u w:val="single"/>
        </w:rPr>
        <w:t>DOCUMENTS TO BE PRESENTED AT THE TIME OF INTERVIEW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424"/>
      </w:tblGrid>
      <w:tr w:rsidR="00F23054" w14:paraId="7A062056" w14:textId="77777777" w:rsidTr="004E05AC">
        <w:tc>
          <w:tcPr>
            <w:tcW w:w="336" w:type="dxa"/>
          </w:tcPr>
          <w:p w14:paraId="4412F528" w14:textId="77777777" w:rsidR="00F23054" w:rsidRDefault="00F23054">
            <w:pPr>
              <w:ind w:leftChars="0" w:left="0" w:firstLineChars="0" w:firstLine="0"/>
              <w:jc w:val="both"/>
            </w:pPr>
          </w:p>
        </w:tc>
        <w:tc>
          <w:tcPr>
            <w:tcW w:w="8474" w:type="dxa"/>
          </w:tcPr>
          <w:p w14:paraId="2653DB05" w14:textId="77777777" w:rsidR="00F23054" w:rsidRPr="001E1994" w:rsidRDefault="00F23054">
            <w:pPr>
              <w:ind w:leftChars="0" w:left="0" w:firstLineChars="0" w:firstLine="0"/>
              <w:jc w:val="both"/>
              <w:rPr>
                <w:sz w:val="2"/>
                <w:szCs w:val="2"/>
              </w:rPr>
            </w:pPr>
          </w:p>
        </w:tc>
      </w:tr>
      <w:tr w:rsidR="00F23054" w14:paraId="71401FEF" w14:textId="77777777" w:rsidTr="004E05AC">
        <w:tc>
          <w:tcPr>
            <w:tcW w:w="336" w:type="dxa"/>
          </w:tcPr>
          <w:p w14:paraId="5813750F" w14:textId="77777777" w:rsidR="00F23054" w:rsidRDefault="00CD6D83">
            <w:pPr>
              <w:ind w:leftChars="0" w:left="0" w:firstLineChars="0" w:firstLine="0"/>
              <w:jc w:val="both"/>
            </w:pPr>
            <w:r>
              <w:t>1.</w:t>
            </w:r>
          </w:p>
        </w:tc>
        <w:tc>
          <w:tcPr>
            <w:tcW w:w="8474" w:type="dxa"/>
          </w:tcPr>
          <w:p w14:paraId="7D7E96FD" w14:textId="77777777" w:rsidR="00F23054" w:rsidRDefault="00F23054" w:rsidP="00CD6D83">
            <w:pPr>
              <w:ind w:leftChars="0" w:left="0" w:firstLineChars="0" w:firstLine="0"/>
              <w:jc w:val="both"/>
            </w:pPr>
            <w:r>
              <w:t>Photo ID card of the candidate</w:t>
            </w:r>
          </w:p>
          <w:p w14:paraId="7C73603E" w14:textId="77777777" w:rsidR="00F23054" w:rsidRPr="00F23054" w:rsidRDefault="00F23054">
            <w:pPr>
              <w:ind w:leftChars="0" w:left="0" w:firstLineChars="0" w:firstLine="0"/>
              <w:jc w:val="both"/>
              <w:rPr>
                <w:sz w:val="8"/>
                <w:szCs w:val="8"/>
              </w:rPr>
            </w:pPr>
          </w:p>
        </w:tc>
      </w:tr>
      <w:tr w:rsidR="00F23054" w14:paraId="42419B82" w14:textId="77777777" w:rsidTr="004E05AC">
        <w:tc>
          <w:tcPr>
            <w:tcW w:w="336" w:type="dxa"/>
          </w:tcPr>
          <w:p w14:paraId="441605F1" w14:textId="77777777" w:rsidR="00F23054" w:rsidRDefault="00CD6D83">
            <w:pPr>
              <w:ind w:leftChars="0" w:left="0" w:firstLineChars="0" w:firstLine="0"/>
              <w:jc w:val="both"/>
            </w:pPr>
            <w:r>
              <w:t>2.</w:t>
            </w:r>
          </w:p>
        </w:tc>
        <w:tc>
          <w:tcPr>
            <w:tcW w:w="8474" w:type="dxa"/>
          </w:tcPr>
          <w:p w14:paraId="1BEEBA9B" w14:textId="77777777" w:rsidR="00F23054" w:rsidRDefault="00F23054" w:rsidP="00F23054">
            <w:pPr>
              <w:ind w:leftChars="0" w:left="-2" w:firstLineChars="0" w:firstLine="0"/>
              <w:jc w:val="both"/>
            </w:pPr>
            <w:r>
              <w:t>Originals of all the relevant documents as listed below:</w:t>
            </w:r>
          </w:p>
          <w:p w14:paraId="30798DCC" w14:textId="77777777" w:rsidR="00F23054" w:rsidRPr="00F23054" w:rsidRDefault="00F23054">
            <w:pPr>
              <w:ind w:leftChars="0" w:left="0" w:firstLineChars="0" w:firstLine="0"/>
              <w:jc w:val="both"/>
              <w:rPr>
                <w:sz w:val="8"/>
                <w:szCs w:val="8"/>
              </w:rPr>
            </w:pPr>
          </w:p>
        </w:tc>
      </w:tr>
    </w:tbl>
    <w:p w14:paraId="69F7A03E" w14:textId="77777777" w:rsidR="00076C5E" w:rsidRDefault="00076C5E" w:rsidP="00F23054">
      <w:pPr>
        <w:ind w:leftChars="0" w:left="0" w:firstLineChars="0" w:firstLine="0"/>
        <w:jc w:val="both"/>
        <w:rPr>
          <w:sz w:val="8"/>
          <w:szCs w:val="8"/>
        </w:rPr>
      </w:pPr>
    </w:p>
    <w:p w14:paraId="5BCB5871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 to prove date of birth</w:t>
      </w:r>
    </w:p>
    <w:p w14:paraId="230CD2CD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3DFFBD97" w14:textId="77777777" w:rsidR="00076C5E" w:rsidRDefault="0066708F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lastRenderedPageBreak/>
        <w:t>10</w:t>
      </w:r>
      <w:r w:rsidRPr="0066708F">
        <w:rPr>
          <w:vertAlign w:val="superscript"/>
        </w:rPr>
        <w:t>th</w:t>
      </w:r>
      <w:r>
        <w:t xml:space="preserve"> /</w:t>
      </w:r>
      <w:r w:rsidR="00B61DA0">
        <w:t>SSLC mark list</w:t>
      </w:r>
    </w:p>
    <w:p w14:paraId="17192FC3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3C4A0084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Higher secondary mark list</w:t>
      </w:r>
    </w:p>
    <w:p w14:paraId="7E029606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44426EB9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Degree certificate</w:t>
      </w:r>
    </w:p>
    <w:p w14:paraId="439E8380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3327AC9A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Degree mark list</w:t>
      </w:r>
    </w:p>
    <w:p w14:paraId="14156764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142C19D5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Post graduate degree certificate</w:t>
      </w:r>
    </w:p>
    <w:p w14:paraId="7AE7C430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285E4E0A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Post graduate degree mark list</w:t>
      </w:r>
    </w:p>
    <w:p w14:paraId="44E49EFD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11B42315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NET Qualifying certificate</w:t>
      </w:r>
    </w:p>
    <w:p w14:paraId="46B2A7EF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4EE1445B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Certificates of additional qualifications such as PhD etc., if any</w:t>
      </w:r>
    </w:p>
    <w:p w14:paraId="33082A4E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5B4BC49B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Certificate of experience in related field, if any</w:t>
      </w:r>
    </w:p>
    <w:p w14:paraId="04C25916" w14:textId="77777777" w:rsidR="00076C5E" w:rsidRDefault="00076C5E" w:rsidP="00F23054">
      <w:pPr>
        <w:ind w:leftChars="176" w:left="612" w:hangingChars="237" w:hanging="190"/>
        <w:jc w:val="both"/>
        <w:rPr>
          <w:sz w:val="8"/>
          <w:szCs w:val="8"/>
        </w:rPr>
      </w:pPr>
    </w:p>
    <w:p w14:paraId="2EE04E40" w14:textId="77777777" w:rsidR="00076C5E" w:rsidRDefault="00B61DA0" w:rsidP="00F23054">
      <w:pPr>
        <w:numPr>
          <w:ilvl w:val="0"/>
          <w:numId w:val="2"/>
        </w:numPr>
        <w:ind w:leftChars="176" w:left="991" w:hangingChars="237" w:hanging="569"/>
        <w:jc w:val="both"/>
      </w:pPr>
      <w:r>
        <w:t>Scientific publications, other trainings &amp; certifications in the field, if any.</w:t>
      </w:r>
    </w:p>
    <w:p w14:paraId="6E26BBFF" w14:textId="77777777" w:rsidR="00076C5E" w:rsidRDefault="00076C5E">
      <w:pPr>
        <w:ind w:left="0" w:hanging="2"/>
        <w:jc w:val="both"/>
      </w:pPr>
    </w:p>
    <w:p w14:paraId="5F07222A" w14:textId="77777777" w:rsidR="00076C5E" w:rsidRPr="001E1994" w:rsidRDefault="00076C5E">
      <w:pPr>
        <w:ind w:left="1" w:hanging="3"/>
        <w:jc w:val="right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FB6A144" w14:textId="77777777" w:rsidR="00076C5E" w:rsidRPr="00E75453" w:rsidRDefault="003320CB" w:rsidP="002C47E0">
      <w:pPr>
        <w:ind w:left="0" w:hanging="2"/>
        <w:jc w:val="right"/>
        <w:rPr>
          <w:rFonts w:eastAsia="Calibri"/>
          <w:color w:val="000000" w:themeColor="text1"/>
        </w:rPr>
      </w:pP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Pr="00E75453">
        <w:rPr>
          <w:rFonts w:ascii="Calibri" w:eastAsia="Calibri" w:hAnsi="Calibri" w:cs="Calibri"/>
          <w:color w:val="000000" w:themeColor="text1"/>
        </w:rPr>
        <w:tab/>
      </w:r>
      <w:r w:rsidR="00B61DA0" w:rsidRPr="00E75453">
        <w:rPr>
          <w:rFonts w:eastAsia="Calibri"/>
          <w:color w:val="000000" w:themeColor="text1"/>
        </w:rPr>
        <w:t>Sd/-</w:t>
      </w:r>
    </w:p>
    <w:p w14:paraId="0C5578C9" w14:textId="50EDA018" w:rsidR="00076C5E" w:rsidRPr="00E75453" w:rsidRDefault="00076C5E" w:rsidP="00D37CFD">
      <w:pPr>
        <w:ind w:leftChars="0" w:left="0" w:firstLineChars="0" w:firstLine="0"/>
        <w:rPr>
          <w:color w:val="000000" w:themeColor="text1"/>
        </w:rPr>
      </w:pPr>
    </w:p>
    <w:p w14:paraId="46076AA5" w14:textId="2B29C70A" w:rsidR="00076C5E" w:rsidRPr="00E75453" w:rsidRDefault="00E75C3D" w:rsidP="002C47E0">
      <w:pPr>
        <w:ind w:left="0" w:hanging="2"/>
        <w:jc w:val="right"/>
        <w:rPr>
          <w:color w:val="000000" w:themeColor="text1"/>
        </w:rPr>
      </w:pPr>
      <w:r>
        <w:rPr>
          <w:color w:val="000000" w:themeColor="text1"/>
        </w:rPr>
        <w:t>Head</w:t>
      </w:r>
      <w:r w:rsidR="00D37CFD">
        <w:rPr>
          <w:color w:val="000000" w:themeColor="text1"/>
        </w:rPr>
        <w:t xml:space="preserve">, </w:t>
      </w:r>
      <w:r>
        <w:rPr>
          <w:color w:val="000000" w:themeColor="text1"/>
        </w:rPr>
        <w:t>Department</w:t>
      </w:r>
      <w:r w:rsidR="00D37CFD">
        <w:rPr>
          <w:color w:val="000000" w:themeColor="text1"/>
        </w:rPr>
        <w:t xml:space="preserve"> of Postharvest Management</w:t>
      </w:r>
    </w:p>
    <w:p w14:paraId="25931B8D" w14:textId="77777777"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 xml:space="preserve">To: </w:t>
      </w:r>
    </w:p>
    <w:p w14:paraId="1794C15F" w14:textId="77777777"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ab/>
      </w:r>
    </w:p>
    <w:p w14:paraId="40CB287D" w14:textId="77777777" w:rsidR="00CD6D83" w:rsidRPr="00E75453" w:rsidRDefault="00CD6D83" w:rsidP="00CD6D83">
      <w:pPr>
        <w:ind w:left="0" w:hanging="2"/>
        <w:rPr>
          <w:color w:val="000000" w:themeColor="text1"/>
        </w:rPr>
      </w:pPr>
      <w:r w:rsidRPr="00E75453">
        <w:rPr>
          <w:color w:val="000000" w:themeColor="text1"/>
        </w:rPr>
        <w:tab/>
      </w:r>
      <w:r w:rsidRPr="00E75453">
        <w:rPr>
          <w:color w:val="000000" w:themeColor="text1"/>
        </w:rPr>
        <w:tab/>
        <w:t>KAU Website / Notice Board</w:t>
      </w:r>
    </w:p>
    <w:p w14:paraId="4CDD081E" w14:textId="77777777" w:rsidR="00CD6D83" w:rsidRPr="00E75453" w:rsidRDefault="00CD6D83" w:rsidP="00CD6D83">
      <w:pPr>
        <w:ind w:left="0" w:hanging="2"/>
        <w:rPr>
          <w:color w:val="000000" w:themeColor="text1"/>
        </w:rPr>
      </w:pPr>
    </w:p>
    <w:p w14:paraId="568D5664" w14:textId="77777777" w:rsidR="00CD6D83" w:rsidRPr="00E75453" w:rsidRDefault="00CD6D83" w:rsidP="00CD6D83">
      <w:pPr>
        <w:ind w:left="0" w:hanging="2"/>
        <w:rPr>
          <w:color w:val="000000" w:themeColor="text1"/>
        </w:rPr>
      </w:pPr>
    </w:p>
    <w:p w14:paraId="07381EF6" w14:textId="77777777" w:rsidR="00402257" w:rsidRPr="00E75453" w:rsidRDefault="00402257" w:rsidP="00CD6D83">
      <w:pPr>
        <w:ind w:left="0" w:hanging="2"/>
        <w:rPr>
          <w:color w:val="000000" w:themeColor="text1"/>
        </w:rPr>
      </w:pPr>
    </w:p>
    <w:p w14:paraId="0F0874AC" w14:textId="77777777" w:rsidR="00402257" w:rsidRPr="00E75453" w:rsidRDefault="00402257" w:rsidP="00402257">
      <w:pPr>
        <w:ind w:left="0" w:hanging="2"/>
        <w:jc w:val="center"/>
        <w:rPr>
          <w:color w:val="000000" w:themeColor="text1"/>
        </w:rPr>
      </w:pPr>
      <w:r w:rsidRPr="00E75453">
        <w:rPr>
          <w:color w:val="000000" w:themeColor="text1"/>
        </w:rPr>
        <w:t>//Approved for issue//</w:t>
      </w:r>
    </w:p>
    <w:p w14:paraId="5270B1E4" w14:textId="77777777" w:rsidR="00402257" w:rsidRPr="00E75453" w:rsidRDefault="00402257" w:rsidP="00402257">
      <w:pPr>
        <w:ind w:left="0" w:hanging="2"/>
        <w:jc w:val="center"/>
        <w:rPr>
          <w:color w:val="000000" w:themeColor="text1"/>
        </w:rPr>
      </w:pPr>
    </w:p>
    <w:p w14:paraId="486555A3" w14:textId="77777777" w:rsidR="00402257" w:rsidRPr="00E75453" w:rsidRDefault="00402257" w:rsidP="00402257">
      <w:pPr>
        <w:ind w:left="1" w:hanging="3"/>
        <w:jc w:val="center"/>
        <w:rPr>
          <w:color w:val="000000" w:themeColor="text1"/>
          <w:sz w:val="30"/>
          <w:szCs w:val="30"/>
        </w:rPr>
      </w:pPr>
    </w:p>
    <w:p w14:paraId="729337F0" w14:textId="77777777" w:rsidR="00402257" w:rsidRPr="00E75453" w:rsidRDefault="00402257" w:rsidP="00402257">
      <w:pPr>
        <w:jc w:val="center"/>
        <w:rPr>
          <w:color w:val="000000" w:themeColor="text1"/>
          <w:sz w:val="8"/>
          <w:szCs w:val="8"/>
        </w:rPr>
      </w:pPr>
    </w:p>
    <w:p w14:paraId="14D5D758" w14:textId="35693C18" w:rsidR="00402257" w:rsidRDefault="00402257" w:rsidP="00D37CFD">
      <w:pPr>
        <w:ind w:left="0" w:hanging="2"/>
        <w:rPr>
          <w:color w:val="000000" w:themeColor="text1"/>
        </w:rPr>
      </w:pPr>
    </w:p>
    <w:p w14:paraId="4624A820" w14:textId="77777777" w:rsidR="00D37CFD" w:rsidRDefault="00D37CFD" w:rsidP="00D37CFD">
      <w:pPr>
        <w:ind w:left="0" w:hanging="2"/>
        <w:rPr>
          <w:color w:val="000000" w:themeColor="text1"/>
        </w:rPr>
      </w:pPr>
    </w:p>
    <w:p w14:paraId="7A6CF5C2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12C274F6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2C83C3CA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17B09B49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1A55614C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1C78CF4D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CE08CD3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69711216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845C84B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3F0BDEED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F7FD796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2668DC44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13589435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596CB2D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05DDF4B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798F8957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73611AD6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59464412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73CE9090" w14:textId="77777777" w:rsidR="00F1770F" w:rsidRDefault="00F1770F" w:rsidP="00D37CFD">
      <w:pPr>
        <w:ind w:left="0" w:hanging="2"/>
        <w:rPr>
          <w:color w:val="000000" w:themeColor="text1"/>
        </w:rPr>
      </w:pPr>
    </w:p>
    <w:p w14:paraId="0A757409" w14:textId="13F1C5F3" w:rsidR="00F1770F" w:rsidRPr="00E75453" w:rsidRDefault="00F1770F" w:rsidP="00F1770F">
      <w:pPr>
        <w:ind w:leftChars="0" w:left="0" w:firstLineChars="0" w:firstLine="0"/>
        <w:rPr>
          <w:color w:val="000000" w:themeColor="text1"/>
        </w:rPr>
      </w:pPr>
    </w:p>
    <w:sectPr w:rsidR="00F1770F" w:rsidRPr="00E75453" w:rsidSect="00CF6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1289" w:bottom="0" w:left="1800" w:header="39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6F67E" w14:textId="77777777" w:rsidR="00F011E9" w:rsidRDefault="00F011E9">
      <w:pPr>
        <w:spacing w:line="240" w:lineRule="auto"/>
        <w:ind w:left="0" w:hanging="2"/>
      </w:pPr>
      <w:r>
        <w:separator/>
      </w:r>
    </w:p>
  </w:endnote>
  <w:endnote w:type="continuationSeparator" w:id="0">
    <w:p w14:paraId="7A54F6B4" w14:textId="77777777" w:rsidR="00F011E9" w:rsidRDefault="00F011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chana">
    <w:altName w:val="Times New Roman"/>
    <w:charset w:val="00"/>
    <w:family w:val="auto"/>
    <w:pitch w:val="variable"/>
    <w:sig w:usb0="00000003" w:usb1="00002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FA914" w14:textId="77777777" w:rsidR="00123603" w:rsidRDefault="0012360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D03B" w14:textId="77777777" w:rsidR="00123603" w:rsidRDefault="0012360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2C65" w14:textId="77777777" w:rsidR="00123603" w:rsidRDefault="0012360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2B494" w14:textId="77777777" w:rsidR="00F011E9" w:rsidRDefault="00F011E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F023F2" w14:textId="77777777" w:rsidR="00F011E9" w:rsidRDefault="00F011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F579C" w14:textId="77777777" w:rsidR="00123603" w:rsidRDefault="0012360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B95D" w14:textId="77777777" w:rsidR="00123603" w:rsidRDefault="0012360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23F8" w14:textId="77777777" w:rsidR="00B61DA0" w:rsidRDefault="00B61D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  <w:p w14:paraId="1EF6CA12" w14:textId="77777777" w:rsidR="00CD6D83" w:rsidRDefault="00CD6D83" w:rsidP="00CD6D83">
    <w:pPr>
      <w:pStyle w:val="Header"/>
      <w:ind w:left="0" w:hanging="2"/>
    </w:pPr>
  </w:p>
  <w:tbl>
    <w:tblPr>
      <w:tblStyle w:val="TableGrid"/>
      <w:tblW w:w="10201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7513"/>
      <w:gridCol w:w="1559"/>
    </w:tblGrid>
    <w:tr w:rsidR="005658F8" w14:paraId="057A9D22" w14:textId="77777777" w:rsidTr="002F31B4">
      <w:trPr>
        <w:trHeight w:val="64"/>
        <w:jc w:val="center"/>
      </w:trPr>
      <w:tc>
        <w:tcPr>
          <w:tcW w:w="1129" w:type="dxa"/>
          <w:vMerge w:val="restart"/>
        </w:tcPr>
        <w:p w14:paraId="7CB2DA5E" w14:textId="77777777" w:rsidR="005658F8" w:rsidRDefault="005658F8" w:rsidP="005658F8">
          <w:pPr>
            <w:pStyle w:val="Header"/>
            <w:ind w:left="0" w:hanging="2"/>
            <w:jc w:val="center"/>
          </w:pPr>
          <w:r>
            <w:rPr>
              <w:noProof/>
            </w:rPr>
            <w:drawing>
              <wp:inline distT="0" distB="0" distL="0" distR="0" wp14:anchorId="5F7AC18F" wp14:editId="03606B50">
                <wp:extent cx="457200" cy="728558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A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302" cy="795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74705370" w14:textId="77777777" w:rsidR="005658F8" w:rsidRDefault="005658F8" w:rsidP="005658F8">
          <w:pPr>
            <w:pStyle w:val="Header"/>
            <w:ind w:left="1" w:hanging="3"/>
            <w:jc w:val="center"/>
            <w:rPr>
              <w:b/>
              <w:bCs/>
              <w:sz w:val="32"/>
              <w:szCs w:val="32"/>
            </w:rPr>
          </w:pPr>
          <w:r w:rsidRPr="008374B2">
            <w:rPr>
              <w:b/>
              <w:bCs/>
              <w:sz w:val="32"/>
              <w:szCs w:val="32"/>
            </w:rPr>
            <w:t>KERALA AGRICULTURAL UNIVERSITY</w:t>
          </w:r>
        </w:p>
        <w:p w14:paraId="143DE34E" w14:textId="77777777" w:rsidR="005658F8" w:rsidRPr="008374B2" w:rsidRDefault="005658F8" w:rsidP="005658F8">
          <w:pPr>
            <w:pStyle w:val="Header"/>
            <w:jc w:val="center"/>
            <w:rPr>
              <w:b/>
              <w:sz w:val="12"/>
              <w:szCs w:val="12"/>
            </w:rPr>
          </w:pPr>
        </w:p>
      </w:tc>
      <w:tc>
        <w:tcPr>
          <w:tcW w:w="1559" w:type="dxa"/>
          <w:vMerge w:val="restart"/>
        </w:tcPr>
        <w:p w14:paraId="2545E54E" w14:textId="77777777" w:rsidR="005658F8" w:rsidRPr="00C103B7" w:rsidRDefault="005658F8" w:rsidP="005658F8">
          <w:pPr>
            <w:pStyle w:val="Header"/>
            <w:ind w:left="0" w:hanging="2"/>
            <w:jc w:val="center"/>
            <w:rPr>
              <w:rFonts w:ascii="Rachana" w:hAnsi="Rachana" w:cs="Rachana"/>
            </w:rPr>
          </w:pPr>
          <w:r>
            <w:rPr>
              <w:rFonts w:ascii="Rachana" w:hAnsi="Rachana" w:cs="Rachana"/>
              <w:noProof/>
            </w:rPr>
            <w:drawing>
              <wp:inline distT="0" distB="0" distL="0" distR="0" wp14:anchorId="25017FCE" wp14:editId="4590CDF7">
                <wp:extent cx="802257" cy="717907"/>
                <wp:effectExtent l="0" t="0" r="0" b="6350"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ubilee 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716" cy="743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58F8" w14:paraId="4ED77C2E" w14:textId="77777777" w:rsidTr="002F31B4">
      <w:trPr>
        <w:jc w:val="center"/>
      </w:trPr>
      <w:tc>
        <w:tcPr>
          <w:tcW w:w="1129" w:type="dxa"/>
          <w:vMerge/>
          <w:vAlign w:val="center"/>
        </w:tcPr>
        <w:p w14:paraId="4BEAD2E1" w14:textId="77777777" w:rsidR="005658F8" w:rsidRDefault="005658F8" w:rsidP="005658F8">
          <w:pPr>
            <w:pStyle w:val="Header"/>
            <w:ind w:left="0" w:hanging="2"/>
          </w:pPr>
        </w:p>
      </w:tc>
      <w:tc>
        <w:tcPr>
          <w:tcW w:w="7513" w:type="dxa"/>
          <w:vAlign w:val="center"/>
        </w:tcPr>
        <w:p w14:paraId="0AA8DE0E" w14:textId="77777777" w:rsidR="005658F8" w:rsidRPr="008374B2" w:rsidRDefault="00723948" w:rsidP="005658F8">
          <w:pPr>
            <w:pStyle w:val="Header"/>
            <w:ind w:left="0" w:hanging="2"/>
            <w:jc w:val="center"/>
            <w:rPr>
              <w:b/>
              <w:bCs/>
            </w:rPr>
          </w:pPr>
          <w:r>
            <w:rPr>
              <w:b/>
              <w:bCs/>
            </w:rPr>
            <w:t>COLLEGE OF AGRICULTURE, VELLAYANI</w:t>
          </w:r>
        </w:p>
        <w:p w14:paraId="0B5B6A2C" w14:textId="77777777" w:rsidR="005658F8" w:rsidRPr="008374B2" w:rsidRDefault="005658F8" w:rsidP="005658F8">
          <w:pPr>
            <w:pStyle w:val="Header"/>
            <w:jc w:val="center"/>
            <w:rPr>
              <w:b/>
              <w:sz w:val="8"/>
              <w:szCs w:val="8"/>
            </w:rPr>
          </w:pPr>
        </w:p>
      </w:tc>
      <w:tc>
        <w:tcPr>
          <w:tcW w:w="1559" w:type="dxa"/>
          <w:vMerge/>
          <w:vAlign w:val="center"/>
        </w:tcPr>
        <w:p w14:paraId="4D04DE78" w14:textId="77777777" w:rsidR="005658F8" w:rsidRDefault="005658F8" w:rsidP="005658F8">
          <w:pPr>
            <w:pStyle w:val="Header"/>
            <w:ind w:left="0" w:hanging="2"/>
          </w:pPr>
        </w:p>
      </w:tc>
    </w:tr>
    <w:tr w:rsidR="005658F8" w14:paraId="01EF5BD6" w14:textId="77777777" w:rsidTr="002F31B4">
      <w:trPr>
        <w:jc w:val="center"/>
      </w:trPr>
      <w:tc>
        <w:tcPr>
          <w:tcW w:w="1129" w:type="dxa"/>
          <w:vMerge/>
          <w:vAlign w:val="center"/>
        </w:tcPr>
        <w:p w14:paraId="3BC3E1B4" w14:textId="77777777" w:rsidR="005658F8" w:rsidRDefault="005658F8" w:rsidP="005658F8">
          <w:pPr>
            <w:pStyle w:val="Header"/>
            <w:ind w:left="0" w:hanging="2"/>
          </w:pPr>
        </w:p>
      </w:tc>
      <w:tc>
        <w:tcPr>
          <w:tcW w:w="7513" w:type="dxa"/>
          <w:vAlign w:val="center"/>
        </w:tcPr>
        <w:p w14:paraId="64B68CEE" w14:textId="77777777" w:rsidR="005658F8" w:rsidRDefault="005658F8" w:rsidP="00723948">
          <w:pPr>
            <w:pStyle w:val="Header"/>
            <w:ind w:left="1" w:hanging="3"/>
            <w:rPr>
              <w:color w:val="222222"/>
              <w:sz w:val="26"/>
              <w:szCs w:val="26"/>
              <w:shd w:val="clear" w:color="auto" w:fill="FFFFFF"/>
            </w:rPr>
          </w:pPr>
        </w:p>
        <w:p w14:paraId="4A497ECC" w14:textId="77777777" w:rsidR="005658F8" w:rsidRPr="00482B30" w:rsidRDefault="005658F8" w:rsidP="005658F8">
          <w:pPr>
            <w:pStyle w:val="Header"/>
            <w:ind w:left="1" w:hanging="3"/>
            <w:jc w:val="center"/>
            <w:rPr>
              <w:sz w:val="26"/>
              <w:szCs w:val="26"/>
            </w:rPr>
          </w:pPr>
        </w:p>
      </w:tc>
      <w:tc>
        <w:tcPr>
          <w:tcW w:w="1559" w:type="dxa"/>
          <w:vMerge/>
          <w:vAlign w:val="center"/>
        </w:tcPr>
        <w:p w14:paraId="00922703" w14:textId="77777777" w:rsidR="005658F8" w:rsidRDefault="005658F8" w:rsidP="005658F8">
          <w:pPr>
            <w:pStyle w:val="Header"/>
            <w:ind w:left="0" w:hanging="2"/>
          </w:pPr>
        </w:p>
      </w:tc>
    </w:tr>
  </w:tbl>
  <w:p w14:paraId="56A2C7A1" w14:textId="77777777" w:rsidR="00B61DA0" w:rsidRDefault="00B61DA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2" w:firstLine="0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315"/>
    <w:multiLevelType w:val="hybridMultilevel"/>
    <w:tmpl w:val="86B8BA58"/>
    <w:lvl w:ilvl="0" w:tplc="40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DFF716B"/>
    <w:multiLevelType w:val="hybridMultilevel"/>
    <w:tmpl w:val="A95EFD72"/>
    <w:lvl w:ilvl="0" w:tplc="4009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18E5176"/>
    <w:multiLevelType w:val="multilevel"/>
    <w:tmpl w:val="9ED013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CB234E8"/>
    <w:multiLevelType w:val="multilevel"/>
    <w:tmpl w:val="C6D809BA"/>
    <w:lvl w:ilvl="0">
      <w:start w:val="1"/>
      <w:numFmt w:val="low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547E310B"/>
    <w:multiLevelType w:val="multilevel"/>
    <w:tmpl w:val="81143B06"/>
    <w:lvl w:ilvl="0">
      <w:start w:val="1"/>
      <w:numFmt w:val="lowerRoman"/>
      <w:lvlText w:val="%1."/>
      <w:lvlJc w:val="left"/>
      <w:pPr>
        <w:ind w:left="1080" w:hanging="72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8284469"/>
    <w:multiLevelType w:val="multilevel"/>
    <w:tmpl w:val="583A2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07007807">
    <w:abstractNumId w:val="2"/>
  </w:num>
  <w:num w:numId="2" w16cid:durableId="1423600733">
    <w:abstractNumId w:val="3"/>
  </w:num>
  <w:num w:numId="3" w16cid:durableId="529337406">
    <w:abstractNumId w:val="4"/>
  </w:num>
  <w:num w:numId="4" w16cid:durableId="308630853">
    <w:abstractNumId w:val="5"/>
  </w:num>
  <w:num w:numId="5" w16cid:durableId="1730568363">
    <w:abstractNumId w:val="1"/>
  </w:num>
  <w:num w:numId="6" w16cid:durableId="88953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5E"/>
    <w:rsid w:val="00076C5E"/>
    <w:rsid w:val="000D3E44"/>
    <w:rsid w:val="000D7911"/>
    <w:rsid w:val="000E61A1"/>
    <w:rsid w:val="00101B44"/>
    <w:rsid w:val="00123603"/>
    <w:rsid w:val="00133647"/>
    <w:rsid w:val="001A0DB3"/>
    <w:rsid w:val="001A6163"/>
    <w:rsid w:val="001B2E8D"/>
    <w:rsid w:val="001C2811"/>
    <w:rsid w:val="001E1994"/>
    <w:rsid w:val="001F173D"/>
    <w:rsid w:val="001F747F"/>
    <w:rsid w:val="00230BFB"/>
    <w:rsid w:val="0025608E"/>
    <w:rsid w:val="002A4308"/>
    <w:rsid w:val="002B02A8"/>
    <w:rsid w:val="002C16AA"/>
    <w:rsid w:val="002C47E0"/>
    <w:rsid w:val="002D5332"/>
    <w:rsid w:val="0030047A"/>
    <w:rsid w:val="003320CB"/>
    <w:rsid w:val="00334D88"/>
    <w:rsid w:val="0035252C"/>
    <w:rsid w:val="00357D44"/>
    <w:rsid w:val="00360402"/>
    <w:rsid w:val="00367466"/>
    <w:rsid w:val="003C2BD1"/>
    <w:rsid w:val="003E126F"/>
    <w:rsid w:val="003F5278"/>
    <w:rsid w:val="00402257"/>
    <w:rsid w:val="004228B8"/>
    <w:rsid w:val="004262C0"/>
    <w:rsid w:val="00463EA3"/>
    <w:rsid w:val="004A04BC"/>
    <w:rsid w:val="004B062B"/>
    <w:rsid w:val="004B4DD5"/>
    <w:rsid w:val="004C6E28"/>
    <w:rsid w:val="004E05AC"/>
    <w:rsid w:val="004E7E18"/>
    <w:rsid w:val="00552621"/>
    <w:rsid w:val="00553385"/>
    <w:rsid w:val="005658F8"/>
    <w:rsid w:val="00573CBE"/>
    <w:rsid w:val="0057588E"/>
    <w:rsid w:val="005820CB"/>
    <w:rsid w:val="005A56C1"/>
    <w:rsid w:val="005A633A"/>
    <w:rsid w:val="005C0D4F"/>
    <w:rsid w:val="005C1C04"/>
    <w:rsid w:val="005D5556"/>
    <w:rsid w:val="00661444"/>
    <w:rsid w:val="0066708F"/>
    <w:rsid w:val="00673831"/>
    <w:rsid w:val="006C3D09"/>
    <w:rsid w:val="00700E50"/>
    <w:rsid w:val="00712FE2"/>
    <w:rsid w:val="00723948"/>
    <w:rsid w:val="0073515D"/>
    <w:rsid w:val="0073647A"/>
    <w:rsid w:val="0077734A"/>
    <w:rsid w:val="007A048A"/>
    <w:rsid w:val="00817B5B"/>
    <w:rsid w:val="008565A2"/>
    <w:rsid w:val="008569AF"/>
    <w:rsid w:val="00857D2F"/>
    <w:rsid w:val="008B5486"/>
    <w:rsid w:val="008B7E18"/>
    <w:rsid w:val="008E676A"/>
    <w:rsid w:val="008F5440"/>
    <w:rsid w:val="00930DFD"/>
    <w:rsid w:val="00984DD8"/>
    <w:rsid w:val="00986DD4"/>
    <w:rsid w:val="009B6458"/>
    <w:rsid w:val="009C6F44"/>
    <w:rsid w:val="009F605E"/>
    <w:rsid w:val="00A02FC9"/>
    <w:rsid w:val="00A04743"/>
    <w:rsid w:val="00A11453"/>
    <w:rsid w:val="00A20242"/>
    <w:rsid w:val="00A259C9"/>
    <w:rsid w:val="00AB65A7"/>
    <w:rsid w:val="00AC1297"/>
    <w:rsid w:val="00AD7788"/>
    <w:rsid w:val="00AE1278"/>
    <w:rsid w:val="00AF04F1"/>
    <w:rsid w:val="00B61DA0"/>
    <w:rsid w:val="00B94CE2"/>
    <w:rsid w:val="00BC02C2"/>
    <w:rsid w:val="00BE0293"/>
    <w:rsid w:val="00C556E7"/>
    <w:rsid w:val="00C87AC4"/>
    <w:rsid w:val="00CA52CE"/>
    <w:rsid w:val="00CA725E"/>
    <w:rsid w:val="00CD6D83"/>
    <w:rsid w:val="00CF384E"/>
    <w:rsid w:val="00CF6DC3"/>
    <w:rsid w:val="00D04E17"/>
    <w:rsid w:val="00D37CFD"/>
    <w:rsid w:val="00D4100E"/>
    <w:rsid w:val="00D47735"/>
    <w:rsid w:val="00D50E17"/>
    <w:rsid w:val="00D60EE5"/>
    <w:rsid w:val="00D714A5"/>
    <w:rsid w:val="00D87F00"/>
    <w:rsid w:val="00DC6B8C"/>
    <w:rsid w:val="00DF2646"/>
    <w:rsid w:val="00E16B5D"/>
    <w:rsid w:val="00E75453"/>
    <w:rsid w:val="00E75C3D"/>
    <w:rsid w:val="00E923BB"/>
    <w:rsid w:val="00E97FB4"/>
    <w:rsid w:val="00ED0974"/>
    <w:rsid w:val="00ED1F50"/>
    <w:rsid w:val="00ED2947"/>
    <w:rsid w:val="00EE2356"/>
    <w:rsid w:val="00F011E9"/>
    <w:rsid w:val="00F1770F"/>
    <w:rsid w:val="00F23054"/>
    <w:rsid w:val="00FD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D0EB7"/>
  <w15:docId w15:val="{53EBA47F-F1E5-4A2F-A757-3CC88080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F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rsid w:val="00E97FB4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97F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97F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97FB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97F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97F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97FB4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97F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E9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E97FB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styleId="Hyperlink">
    <w:name w:val="Hyperlink"/>
    <w:rsid w:val="00E97FB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E9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rsid w:val="00E97FB4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BodyTextIndent2">
    <w:name w:val="Body Text Indent 2"/>
    <w:basedOn w:val="Normal"/>
    <w:rsid w:val="00E97FB4"/>
    <w:pPr>
      <w:ind w:firstLine="288"/>
      <w:jc w:val="both"/>
    </w:pPr>
  </w:style>
  <w:style w:type="character" w:customStyle="1" w:styleId="BodyTextIndent2Char1">
    <w:name w:val="Body Text Indent 2 Char1"/>
    <w:rsid w:val="00E97FB4"/>
    <w:rPr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Header">
    <w:name w:val="header"/>
    <w:basedOn w:val="Normal"/>
    <w:uiPriority w:val="99"/>
    <w:rsid w:val="00E97FB4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E97FB4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Footer">
    <w:name w:val="footer"/>
    <w:basedOn w:val="Normal"/>
    <w:rsid w:val="00E97FB4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E97FB4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rsid w:val="00E97F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7FB4"/>
    <w:tblPr>
      <w:tblStyleRowBandSize w:val="1"/>
      <w:tblStyleColBandSize w:val="1"/>
    </w:tblPr>
  </w:style>
  <w:style w:type="table" w:customStyle="1" w:styleId="a0">
    <w:basedOn w:val="TableNormal"/>
    <w:rsid w:val="00E97FB4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573CBE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37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7CFD"/>
    <w:rPr>
      <w:position w:val="-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9OmwlSUy6E4eIb9I6WWgiQtjA==">AMUW2mXVKdlOwqQSiESCpHFDFG1bowCA558Jrt0I1tO7y9kx0NvplTEzRtDU20C2prLEgXTEj7YN5Ne7GqvEIsIEgcCBU8YiQ4+17RDMzMBPrgaphtelb4Q=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8B6065-976B-4C73-9DC6-7593D60D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338</Words>
  <Characters>1901</Characters>
  <Application>Microsoft Office Word</Application>
  <DocSecurity>0</DocSecurity>
  <Lines>129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RETHEESH</dc:creator>
  <cp:lastModifiedBy>Geetha Lekshmi</cp:lastModifiedBy>
  <cp:revision>3</cp:revision>
  <cp:lastPrinted>2024-10-15T10:51:00Z</cp:lastPrinted>
  <dcterms:created xsi:type="dcterms:W3CDTF">2024-01-18T12:44:00Z</dcterms:created>
  <dcterms:modified xsi:type="dcterms:W3CDTF">2024-10-15T12:28:00Z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56d47047aec151b4a4b09c740f3aeda25adc0c90c9be7b8d45e320b4daacf9a3</vt:lpwstr>
  </property>
</Properties>
</file>